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7CE25497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Survey: </w:t>
      </w:r>
      <w:r w:rsidR="00F40E82" w:rsidRPr="00BA744A">
        <w:rPr>
          <w:rFonts w:ascii="Times New Roman" w:hAnsi="Times New Roman"/>
          <w:sz w:val="24"/>
          <w:szCs w:val="24"/>
        </w:rPr>
        <w:t>Weekly Trafficking 20210</w:t>
      </w:r>
      <w:r w:rsidR="00305ED4">
        <w:rPr>
          <w:rFonts w:ascii="Times New Roman" w:hAnsi="Times New Roman"/>
          <w:sz w:val="24"/>
          <w:szCs w:val="24"/>
        </w:rPr>
        <w:t>607</w:t>
      </w:r>
    </w:p>
    <w:p w14:paraId="3FB410EC" w14:textId="361BAC9A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Date: </w:t>
      </w:r>
      <w:r w:rsidR="00E728FE" w:rsidRPr="00BA744A">
        <w:rPr>
          <w:rFonts w:ascii="Times New Roman" w:hAnsi="Times New Roman"/>
          <w:sz w:val="24"/>
          <w:szCs w:val="24"/>
        </w:rPr>
        <w:t>0</w:t>
      </w:r>
      <w:r w:rsidR="00BA744A" w:rsidRPr="00BA744A">
        <w:rPr>
          <w:rFonts w:ascii="Times New Roman" w:hAnsi="Times New Roman"/>
          <w:sz w:val="24"/>
          <w:szCs w:val="24"/>
        </w:rPr>
        <w:t>6/</w:t>
      </w:r>
      <w:r w:rsidR="00305ED4">
        <w:rPr>
          <w:rFonts w:ascii="Times New Roman" w:hAnsi="Times New Roman"/>
          <w:sz w:val="24"/>
          <w:szCs w:val="24"/>
        </w:rPr>
        <w:t>10</w:t>
      </w:r>
      <w:r w:rsidR="004E02FA" w:rsidRPr="00BA744A">
        <w:rPr>
          <w:rFonts w:ascii="Times New Roman" w:hAnsi="Times New Roman"/>
          <w:sz w:val="24"/>
          <w:szCs w:val="24"/>
        </w:rPr>
        <w:t>/2021</w:t>
      </w:r>
    </w:p>
    <w:p w14:paraId="327B1F9D" w14:textId="0B2489CC" w:rsidR="00DA33CD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Operators: </w:t>
      </w:r>
      <w:r w:rsidR="00BA744A" w:rsidRPr="00BA744A">
        <w:rPr>
          <w:rFonts w:ascii="Times New Roman" w:hAnsi="Times New Roman"/>
          <w:sz w:val="24"/>
          <w:szCs w:val="24"/>
        </w:rPr>
        <w:t>Steve Augustyn</w:t>
      </w:r>
    </w:p>
    <w:p w14:paraId="29112200" w14:textId="0BD6CF90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06</w:t>
      </w:r>
      <w:r w:rsidR="00305ED4">
        <w:rPr>
          <w:rFonts w:ascii="Times New Roman" w:hAnsi="Times New Roman"/>
          <w:sz w:val="24"/>
          <w:szCs w:val="24"/>
        </w:rPr>
        <w:t>10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20E52D76" w14:textId="4592201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452833A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25D06A67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18FA76B8" w14:textId="29B9DF4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1B748E7A" w14:textId="1664F8B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</w:t>
      </w:r>
      <w:r w:rsidR="00560DAD">
        <w:rPr>
          <w:rFonts w:ascii="Times New Roman" w:hAnsi="Times New Roman" w:cs="Times New Roman"/>
          <w:sz w:val="24"/>
          <w:szCs w:val="24"/>
        </w:rPr>
        <w:t>w Pass – LPIIR</w:t>
      </w:r>
      <w:r w:rsidR="00560DAD">
        <w:rPr>
          <w:rFonts w:ascii="Times New Roman" w:hAnsi="Times New Roman" w:cs="Times New Roman"/>
          <w:sz w:val="24"/>
          <w:szCs w:val="24"/>
        </w:rPr>
        <w:tab/>
      </w:r>
      <w:r w:rsidR="00560DAD">
        <w:rPr>
          <w:rFonts w:ascii="Times New Roman" w:hAnsi="Times New Roman" w:cs="Times New Roman"/>
          <w:sz w:val="24"/>
          <w:szCs w:val="24"/>
        </w:rPr>
        <w:tab/>
        <w:t>2500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0</w:t>
      </w:r>
    </w:p>
    <w:p w14:paraId="1BD549C6" w14:textId="39434018" w:rsidR="00560DAD" w:rsidRPr="00E757F6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5E2DAB0D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-</w:t>
      </w:r>
      <w:r w:rsidR="00305ED4">
        <w:rPr>
          <w:rFonts w:ascii="Times New Roman" w:hAnsi="Times New Roman" w:cs="Times New Roman"/>
          <w:sz w:val="24"/>
          <w:szCs w:val="24"/>
        </w:rPr>
        <w:t>500.40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-49</w:t>
      </w:r>
      <w:r w:rsidR="00305ED4">
        <w:rPr>
          <w:rFonts w:ascii="Times New Roman" w:hAnsi="Times New Roman" w:cs="Times New Roman"/>
          <w:sz w:val="24"/>
          <w:szCs w:val="24"/>
        </w:rPr>
        <w:t>2.40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324155B1" w:rsidR="00B35BE8" w:rsidRPr="00764C86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0+15 LFS-1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6</w:t>
      </w:r>
      <w:r w:rsidR="00F40E82" w:rsidRPr="00764C86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8</w:t>
      </w:r>
    </w:p>
    <w:p w14:paraId="2F924BA2" w14:textId="6BC3FE39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0+30 LFS-1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6</w:t>
      </w:r>
      <w:r w:rsidR="00F40E82" w:rsidRPr="00764C86">
        <w:rPr>
          <w:rFonts w:ascii="Times New Roman" w:hAnsi="Times New Roman" w:cs="Times New Roman"/>
          <w:sz w:val="24"/>
          <w:szCs w:val="24"/>
        </w:rPr>
        <w:t>9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9</w:t>
      </w:r>
    </w:p>
    <w:p w14:paraId="31C5A9F2" w14:textId="741E40E0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0+75 LFS-2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0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0</w:t>
      </w:r>
    </w:p>
    <w:p w14:paraId="08CC9509" w14:textId="25F88810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0+90 LFS-2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</w:p>
    <w:p w14:paraId="0CFC885E" w14:textId="753BBE5E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1+35 LFC-3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2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2</w:t>
      </w:r>
    </w:p>
    <w:p w14:paraId="2F80A129" w14:textId="5F2A7F7B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1+50 LFC-3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3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3</w:t>
      </w:r>
    </w:p>
    <w:p w14:paraId="10BB17D1" w14:textId="78032F29" w:rsidR="0069424D" w:rsidRPr="00764C86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1+</w:t>
      </w:r>
      <w:r w:rsidR="009A6073" w:rsidRPr="00764C86">
        <w:rPr>
          <w:rFonts w:ascii="Times New Roman" w:hAnsi="Times New Roman" w:cs="Times New Roman"/>
          <w:sz w:val="24"/>
          <w:szCs w:val="24"/>
        </w:rPr>
        <w:t>95</w:t>
      </w:r>
      <w:r w:rsidRPr="00764C86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764C86">
        <w:rPr>
          <w:rFonts w:ascii="Times New Roman" w:hAnsi="Times New Roman" w:cs="Times New Roman"/>
          <w:sz w:val="24"/>
          <w:szCs w:val="24"/>
        </w:rPr>
        <w:t>-4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4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4</w:t>
      </w:r>
    </w:p>
    <w:p w14:paraId="4C143AFF" w14:textId="6D992A1F" w:rsidR="009A6073" w:rsidRPr="00764C86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2+10 LFC-4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5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5</w:t>
      </w:r>
    </w:p>
    <w:p w14:paraId="58983DE8" w14:textId="01F123F5" w:rsidR="009A6073" w:rsidRPr="00764C86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2+55 LFC-5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6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6</w:t>
      </w:r>
    </w:p>
    <w:p w14:paraId="4815B5B1" w14:textId="79737A74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Station 2+70 LFC-5</w:t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>1</w:t>
      </w:r>
      <w:r w:rsidR="00305ED4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>7</w:t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</w:r>
      <w:r w:rsidR="00F40E82" w:rsidRPr="00764C86">
        <w:rPr>
          <w:rFonts w:ascii="Times New Roman" w:hAnsi="Times New Roman" w:cs="Times New Roman"/>
          <w:sz w:val="24"/>
          <w:szCs w:val="24"/>
        </w:rPr>
        <w:tab/>
        <w:t>1</w:t>
      </w:r>
      <w:r w:rsidR="00305ED4">
        <w:rPr>
          <w:rFonts w:ascii="Times New Roman" w:hAnsi="Times New Roman" w:cs="Times New Roman"/>
          <w:sz w:val="24"/>
          <w:szCs w:val="24"/>
        </w:rPr>
        <w:t>8</w:t>
      </w:r>
      <w:r w:rsidR="00F40E82" w:rsidRPr="00764C86">
        <w:rPr>
          <w:rFonts w:ascii="Times New Roman" w:hAnsi="Times New Roman" w:cs="Times New Roman"/>
          <w:sz w:val="24"/>
          <w:szCs w:val="24"/>
        </w:rPr>
        <w:t>7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70FC11C1" w:rsidR="009A6073" w:rsidRDefault="00F40E82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 xml:space="preserve">900 MHz and </w:t>
      </w:r>
      <w:r w:rsidR="00E728FE" w:rsidRPr="00764C86">
        <w:rPr>
          <w:rFonts w:ascii="Times New Roman" w:hAnsi="Times New Roman" w:cs="Times New Roman"/>
          <w:sz w:val="24"/>
          <w:szCs w:val="24"/>
        </w:rPr>
        <w:t>2.6 GHz data does not seem as defined as previous data collections when viewed on the SIR-3000 display. Will require troubleshooting with GSSI.</w:t>
      </w:r>
    </w:p>
    <w:p w14:paraId="114216D9" w14:textId="4ADEA2B6" w:rsidR="00764C86" w:rsidRDefault="00764C86" w:rsidP="00764C86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visual comparison to be done between older and newer data.</w:t>
      </w:r>
    </w:p>
    <w:p w14:paraId="5A14ED24" w14:textId="0ED34587" w:rsidR="001E5FEC" w:rsidRPr="00764C86" w:rsidRDefault="001E5FEC" w:rsidP="001E5FEC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900 MHz antenna testing was redone as some parameters were incorrect. The bad results are files 158 – 167.</w:t>
      </w:r>
      <w:r w:rsidR="00F5243B">
        <w:rPr>
          <w:rFonts w:ascii="Times New Roman" w:hAnsi="Times New Roman" w:cs="Times New Roman"/>
          <w:sz w:val="24"/>
          <w:szCs w:val="24"/>
        </w:rPr>
        <w:t xml:space="preserve"> They are not available for viewing.</w:t>
      </w:r>
    </w:p>
    <w:sectPr w:rsidR="001E5FEC" w:rsidRPr="00764C86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8CBC9" w14:textId="77777777" w:rsidR="001372A7" w:rsidRDefault="001372A7" w:rsidP="002409C1">
      <w:pPr>
        <w:spacing w:after="0" w:line="240" w:lineRule="auto"/>
      </w:pPr>
      <w:r>
        <w:separator/>
      </w:r>
    </w:p>
  </w:endnote>
  <w:endnote w:type="continuationSeparator" w:id="0">
    <w:p w14:paraId="4D557327" w14:textId="77777777" w:rsidR="001372A7" w:rsidRDefault="001372A7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944F5" w14:textId="77777777" w:rsidR="001372A7" w:rsidRDefault="001372A7" w:rsidP="002409C1">
      <w:pPr>
        <w:spacing w:after="0" w:line="240" w:lineRule="auto"/>
      </w:pPr>
      <w:r>
        <w:separator/>
      </w:r>
    </w:p>
  </w:footnote>
  <w:footnote w:type="continuationSeparator" w:id="0">
    <w:p w14:paraId="04A24073" w14:textId="77777777" w:rsidR="001372A7" w:rsidRDefault="001372A7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8</cp:revision>
  <cp:lastPrinted>2018-08-23T16:17:00Z</cp:lastPrinted>
  <dcterms:created xsi:type="dcterms:W3CDTF">2021-06-03T19:14:00Z</dcterms:created>
  <dcterms:modified xsi:type="dcterms:W3CDTF">2021-06-11T18:22:00Z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